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DC" w:rsidRDefault="00BD4DDC" w:rsidP="00BD4DDC">
      <w:pPr>
        <w:pStyle w:val="Heading2"/>
        <w:ind w:right="2088"/>
      </w:pPr>
      <w:r>
        <w:t>Seed Dissection</w:t>
      </w:r>
    </w:p>
    <w:p w:rsidR="00BD4DDC" w:rsidRDefault="00BD4DDC" w:rsidP="00BD4DDC">
      <w:pPr>
        <w:ind w:right="2088"/>
        <w:rPr>
          <w:sz w:val="28"/>
        </w:rPr>
      </w:pPr>
    </w:p>
    <w:p w:rsidR="00BD4DDC" w:rsidRPr="00BD4DDC" w:rsidRDefault="00BD4DDC" w:rsidP="00BD4DDC">
      <w:pPr>
        <w:ind w:right="2088"/>
        <w:rPr>
          <w:sz w:val="28"/>
          <w:szCs w:val="28"/>
        </w:rPr>
      </w:pPr>
      <w:r w:rsidRPr="00BD4DDC">
        <w:rPr>
          <w:b/>
          <w:bCs/>
          <w:sz w:val="28"/>
          <w:szCs w:val="28"/>
        </w:rPr>
        <w:t>Purpose</w:t>
      </w:r>
      <w:r w:rsidRPr="00BD4DDC">
        <w:rPr>
          <w:sz w:val="28"/>
          <w:szCs w:val="28"/>
        </w:rPr>
        <w:t xml:space="preserve">:  </w:t>
      </w:r>
    </w:p>
    <w:p w:rsidR="00BD4DDC" w:rsidRPr="00BD4DDC" w:rsidRDefault="00BD4DDC" w:rsidP="00BD4DDC">
      <w:pPr>
        <w:ind w:right="2088"/>
        <w:rPr>
          <w:sz w:val="26"/>
          <w:szCs w:val="26"/>
        </w:rPr>
      </w:pPr>
      <w:r w:rsidRPr="00BD4DDC">
        <w:rPr>
          <w:sz w:val="26"/>
          <w:szCs w:val="26"/>
        </w:rPr>
        <w:t>To dissect a seed, identify the parts, and learn the function of each part.</w:t>
      </w:r>
    </w:p>
    <w:p w:rsidR="00BD4DDC" w:rsidRDefault="00BD4DDC" w:rsidP="00BD4DDC">
      <w:pPr>
        <w:ind w:right="2088"/>
        <w:rPr>
          <w:sz w:val="28"/>
        </w:rPr>
      </w:pPr>
    </w:p>
    <w:p w:rsidR="00BD4DDC" w:rsidRDefault="00BD4DDC" w:rsidP="00BD4DDC">
      <w:pPr>
        <w:pStyle w:val="Heading3"/>
        <w:ind w:right="2088"/>
        <w:rPr>
          <w:sz w:val="28"/>
          <w:szCs w:val="28"/>
        </w:rPr>
      </w:pPr>
      <w:r w:rsidRPr="00BD4DDC">
        <w:rPr>
          <w:sz w:val="28"/>
          <w:szCs w:val="28"/>
        </w:rPr>
        <w:t>Part One:  Dry Seed Observation</w:t>
      </w:r>
    </w:p>
    <w:p w:rsidR="00BD4DDC" w:rsidRPr="00BD4DDC" w:rsidRDefault="00BD4DDC" w:rsidP="00BD4DDC"/>
    <w:p w:rsidR="00BD4DDC" w:rsidRPr="00BD4DDC" w:rsidRDefault="00BD4DDC" w:rsidP="00BD4DDC">
      <w:pPr>
        <w:numPr>
          <w:ilvl w:val="0"/>
          <w:numId w:val="1"/>
        </w:numPr>
        <w:ind w:right="2088"/>
      </w:pPr>
      <w:r w:rsidRPr="00BD4DDC">
        <w:t>Look carefully at the lima bean.  Examine it with a hands lens.</w:t>
      </w:r>
    </w:p>
    <w:p w:rsidR="00BD4DDC" w:rsidRPr="00BD4DDC" w:rsidRDefault="00BD4DDC" w:rsidP="00BD4DDC">
      <w:pPr>
        <w:ind w:left="360" w:right="2088"/>
      </w:pPr>
    </w:p>
    <w:p w:rsidR="00BD4DDC" w:rsidRPr="00BD4DDC" w:rsidRDefault="00BD4DDC" w:rsidP="00BD4DDC">
      <w:pPr>
        <w:pStyle w:val="ListParagraph"/>
        <w:numPr>
          <w:ilvl w:val="0"/>
          <w:numId w:val="1"/>
        </w:numPr>
        <w:ind w:right="2088"/>
      </w:pPr>
      <w:r w:rsidRPr="00BD4DDC">
        <w:t>Make qualitative observations (describe what you see).</w:t>
      </w:r>
    </w:p>
    <w:p w:rsidR="00BD4DDC" w:rsidRPr="00BD4DDC" w:rsidRDefault="00BD4DDC" w:rsidP="00BD4DDC">
      <w:pPr>
        <w:ind w:right="2088" w:firstLine="720"/>
        <w:rPr>
          <w:sz w:val="28"/>
        </w:rPr>
      </w:pPr>
      <w:r w:rsidRPr="00BD4DDC">
        <w:rPr>
          <w:sz w:val="28"/>
        </w:rPr>
        <w:t>________</w:t>
      </w:r>
      <w:r>
        <w:rPr>
          <w:sz w:val="28"/>
        </w:rPr>
        <w:t>_________________</w:t>
      </w:r>
      <w:r w:rsidRPr="00BD4DDC">
        <w:rPr>
          <w:sz w:val="28"/>
        </w:rPr>
        <w:t>_____________________________</w:t>
      </w:r>
    </w:p>
    <w:p w:rsidR="00BD4DDC" w:rsidRPr="00BD4DDC" w:rsidRDefault="00BD4DDC" w:rsidP="00BD4DDC">
      <w:pPr>
        <w:ind w:left="360" w:right="2088"/>
        <w:rPr>
          <w:sz w:val="8"/>
          <w:szCs w:val="8"/>
        </w:rPr>
      </w:pPr>
    </w:p>
    <w:p w:rsidR="00BD4DDC" w:rsidRDefault="00BD4DDC" w:rsidP="00BD4DDC">
      <w:pPr>
        <w:ind w:right="2088" w:firstLine="720"/>
        <w:rPr>
          <w:sz w:val="28"/>
        </w:rPr>
      </w:pPr>
      <w:r>
        <w:rPr>
          <w:sz w:val="28"/>
        </w:rPr>
        <w:t>______________________________________________________</w:t>
      </w:r>
    </w:p>
    <w:p w:rsidR="00BD4DDC" w:rsidRPr="00BD4DDC" w:rsidRDefault="00BD4DDC" w:rsidP="00BD4DDC">
      <w:pPr>
        <w:ind w:left="360" w:right="2088"/>
        <w:rPr>
          <w:sz w:val="8"/>
          <w:szCs w:val="8"/>
        </w:rPr>
      </w:pPr>
    </w:p>
    <w:p w:rsidR="00BD4DDC" w:rsidRDefault="00BD4DDC" w:rsidP="00BD4DDC">
      <w:pPr>
        <w:ind w:left="360" w:right="2088" w:firstLine="360"/>
        <w:rPr>
          <w:sz w:val="28"/>
        </w:rPr>
      </w:pPr>
      <w:r>
        <w:rPr>
          <w:sz w:val="28"/>
        </w:rPr>
        <w:t>______________________________________________________</w:t>
      </w:r>
    </w:p>
    <w:p w:rsidR="00BD4DDC" w:rsidRPr="00BD4DDC" w:rsidRDefault="00BD4DDC" w:rsidP="00BD4DDC">
      <w:pPr>
        <w:ind w:left="360" w:right="2088"/>
        <w:rPr>
          <w:sz w:val="8"/>
          <w:szCs w:val="8"/>
        </w:rPr>
      </w:pPr>
    </w:p>
    <w:p w:rsidR="00BD4DDC" w:rsidRDefault="00BD4DDC" w:rsidP="00BD4DDC">
      <w:pPr>
        <w:ind w:left="720" w:right="2088"/>
        <w:rPr>
          <w:sz w:val="28"/>
        </w:rPr>
      </w:pPr>
      <w:r>
        <w:rPr>
          <w:sz w:val="28"/>
        </w:rPr>
        <w:t>______________________________________________________</w:t>
      </w:r>
    </w:p>
    <w:p w:rsidR="00BD4DDC" w:rsidRDefault="00BD4DDC" w:rsidP="00BD4DDC">
      <w:pPr>
        <w:ind w:left="360" w:right="2088"/>
        <w:rPr>
          <w:sz w:val="28"/>
        </w:rPr>
      </w:pPr>
    </w:p>
    <w:p w:rsidR="00BD4DDC" w:rsidRPr="00BD4DDC" w:rsidRDefault="00BD4DDC" w:rsidP="00BD4DDC">
      <w:pPr>
        <w:pStyle w:val="ListParagraph"/>
        <w:numPr>
          <w:ilvl w:val="0"/>
          <w:numId w:val="1"/>
        </w:numPr>
        <w:ind w:right="2088"/>
      </w:pPr>
      <w:r w:rsidRPr="00BD4DDC">
        <w:t>Draw the lima bean.</w:t>
      </w:r>
    </w:p>
    <w:p w:rsidR="00BD4DDC" w:rsidRPr="00BD4DDC" w:rsidRDefault="00BD4DDC" w:rsidP="00BD4DDC">
      <w:pPr>
        <w:pStyle w:val="ListParagraph"/>
        <w:ind w:right="2088"/>
        <w:rPr>
          <w:sz w:val="28"/>
        </w:rPr>
      </w:pPr>
    </w:p>
    <w:p w:rsidR="00BD4DDC" w:rsidRDefault="00BD4DDC" w:rsidP="00BD4DDC">
      <w:pPr>
        <w:ind w:right="2088"/>
        <w:rPr>
          <w:sz w:val="28"/>
        </w:rPr>
      </w:pPr>
    </w:p>
    <w:p w:rsidR="00BD4DDC" w:rsidRDefault="00BD4DDC" w:rsidP="00BD4DDC">
      <w:pPr>
        <w:ind w:right="2088"/>
        <w:rPr>
          <w:sz w:val="28"/>
        </w:rPr>
      </w:pPr>
    </w:p>
    <w:p w:rsidR="00BD4DDC" w:rsidRDefault="00BD4DDC" w:rsidP="00BD4DDC">
      <w:pPr>
        <w:pStyle w:val="Heading3"/>
        <w:ind w:right="2088"/>
        <w:rPr>
          <w:sz w:val="28"/>
          <w:szCs w:val="28"/>
        </w:rPr>
      </w:pPr>
      <w:r w:rsidRPr="00BD4DDC">
        <w:rPr>
          <w:sz w:val="28"/>
          <w:szCs w:val="28"/>
        </w:rPr>
        <w:t>Part Two:  Soaked Seed Observation</w:t>
      </w:r>
    </w:p>
    <w:p w:rsidR="00BD4DDC" w:rsidRPr="00BD4DDC" w:rsidRDefault="00BD4DDC" w:rsidP="00BD4DDC"/>
    <w:p w:rsidR="00BD4DDC" w:rsidRPr="00BD4DDC" w:rsidRDefault="00BD4DDC" w:rsidP="00AC2B4E">
      <w:pPr>
        <w:pStyle w:val="ListParagraph"/>
        <w:numPr>
          <w:ilvl w:val="0"/>
          <w:numId w:val="1"/>
        </w:numPr>
        <w:ind w:right="2088"/>
      </w:pPr>
      <w:r w:rsidRPr="00BD4DDC">
        <w:t xml:space="preserve">Use a hand </w:t>
      </w:r>
      <w:r>
        <w:t>lens to examine the soaked lima</w:t>
      </w:r>
      <w:r w:rsidRPr="00BD4DDC">
        <w:t xml:space="preserve"> bean.  Compare the soaked bean to the dry bean.  What differences do you see?</w:t>
      </w:r>
    </w:p>
    <w:p w:rsidR="00BD4DDC" w:rsidRDefault="00BD4DDC" w:rsidP="00BD4DDC">
      <w:pPr>
        <w:ind w:right="2088" w:firstLine="720"/>
        <w:rPr>
          <w:sz w:val="28"/>
        </w:rPr>
      </w:pPr>
      <w:r>
        <w:rPr>
          <w:sz w:val="28"/>
        </w:rPr>
        <w:t>______________________________________________________</w:t>
      </w:r>
    </w:p>
    <w:p w:rsidR="00BD4DDC" w:rsidRPr="00BD4DDC" w:rsidRDefault="00BD4DDC" w:rsidP="00BD4DDC">
      <w:pPr>
        <w:ind w:right="2088" w:firstLine="360"/>
        <w:rPr>
          <w:sz w:val="8"/>
          <w:szCs w:val="8"/>
        </w:rPr>
      </w:pPr>
    </w:p>
    <w:p w:rsidR="00BD4DDC" w:rsidRDefault="00BD4DDC" w:rsidP="00BD4DDC">
      <w:pPr>
        <w:ind w:right="2088" w:firstLine="720"/>
        <w:rPr>
          <w:sz w:val="28"/>
        </w:rPr>
      </w:pPr>
      <w:r>
        <w:rPr>
          <w:sz w:val="28"/>
        </w:rPr>
        <w:t>______________________________________________________</w:t>
      </w:r>
    </w:p>
    <w:p w:rsidR="00BD4DDC" w:rsidRDefault="00BD4DDC" w:rsidP="00BD4DDC">
      <w:pPr>
        <w:ind w:right="2088" w:firstLine="360"/>
        <w:rPr>
          <w:sz w:val="28"/>
        </w:rPr>
      </w:pPr>
    </w:p>
    <w:p w:rsidR="00BD4DDC" w:rsidRPr="00BD4DDC" w:rsidRDefault="00BD4DDC" w:rsidP="00AC2B4E">
      <w:pPr>
        <w:numPr>
          <w:ilvl w:val="0"/>
          <w:numId w:val="1"/>
        </w:numPr>
        <w:ind w:right="2088"/>
      </w:pPr>
      <w:r w:rsidRPr="00BD4DDC">
        <w:t xml:space="preserve">Carefully remove the outside covering of the soaked bean.  Gently pull apart the two halves of the seed.  Examine each half with a hands lens.    </w:t>
      </w:r>
    </w:p>
    <w:p w:rsidR="00BD4DDC" w:rsidRPr="00BD4DDC" w:rsidRDefault="00BD4DDC" w:rsidP="00BD4DDC">
      <w:pPr>
        <w:ind w:right="2088"/>
      </w:pPr>
    </w:p>
    <w:p w:rsidR="00BD4DDC" w:rsidRDefault="00BD4DDC" w:rsidP="00BD4DDC">
      <w:pPr>
        <w:ind w:left="720" w:right="2088"/>
        <w:rPr>
          <w:sz w:val="28"/>
        </w:rPr>
      </w:pPr>
      <w:r w:rsidRPr="00BD4DDC">
        <w:t>What do you inside the seed?</w:t>
      </w:r>
      <w:r>
        <w:rPr>
          <w:sz w:val="28"/>
        </w:rPr>
        <w:t xml:space="preserve">  ______________________________________________________</w:t>
      </w:r>
    </w:p>
    <w:p w:rsidR="00BD4DDC" w:rsidRPr="00BD4DDC" w:rsidRDefault="00BD4DDC" w:rsidP="00BD4DDC">
      <w:pPr>
        <w:ind w:left="360" w:right="2088"/>
        <w:rPr>
          <w:sz w:val="8"/>
          <w:szCs w:val="8"/>
        </w:rPr>
      </w:pPr>
      <w:r w:rsidRPr="00BD4DDC">
        <w:rPr>
          <w:sz w:val="8"/>
          <w:szCs w:val="8"/>
        </w:rPr>
        <w:tab/>
      </w:r>
    </w:p>
    <w:p w:rsidR="00BD4DDC" w:rsidRDefault="00BD4DDC" w:rsidP="00BD4DDC">
      <w:pPr>
        <w:ind w:left="360" w:right="2088" w:firstLine="360"/>
        <w:rPr>
          <w:sz w:val="28"/>
        </w:rPr>
      </w:pPr>
      <w:r>
        <w:rPr>
          <w:sz w:val="28"/>
        </w:rPr>
        <w:t>______________________________________________________</w:t>
      </w:r>
    </w:p>
    <w:p w:rsidR="00BD4DDC" w:rsidRPr="00BD4DDC" w:rsidRDefault="00BD4DDC" w:rsidP="00BD4DDC">
      <w:pPr>
        <w:ind w:left="360" w:right="2088"/>
        <w:rPr>
          <w:sz w:val="8"/>
          <w:szCs w:val="8"/>
        </w:rPr>
      </w:pPr>
    </w:p>
    <w:p w:rsidR="00BD4DDC" w:rsidRDefault="00BD4DDC" w:rsidP="00BD4DDC">
      <w:pPr>
        <w:ind w:left="360" w:right="2088"/>
        <w:rPr>
          <w:sz w:val="28"/>
        </w:rPr>
      </w:pPr>
      <w:r>
        <w:rPr>
          <w:sz w:val="28"/>
        </w:rPr>
        <w:tab/>
        <w:t>______________________________________________________</w:t>
      </w:r>
    </w:p>
    <w:p w:rsidR="00BD4DDC" w:rsidRDefault="00BD4DDC" w:rsidP="00BD4DDC">
      <w:pPr>
        <w:ind w:right="2088"/>
        <w:rPr>
          <w:sz w:val="28"/>
        </w:rPr>
      </w:pPr>
    </w:p>
    <w:p w:rsidR="00BD4DDC" w:rsidRPr="00BD4DDC" w:rsidRDefault="00BD4DDC" w:rsidP="00AC2B4E">
      <w:pPr>
        <w:numPr>
          <w:ilvl w:val="0"/>
          <w:numId w:val="1"/>
        </w:numPr>
        <w:ind w:right="2088"/>
      </w:pPr>
      <w:r w:rsidRPr="00BD4DDC">
        <w:t>Draw what you see inside the bean.</w:t>
      </w:r>
    </w:p>
    <w:p w:rsidR="00AC2B4E" w:rsidRDefault="00AC2B4E" w:rsidP="00BD4DDC">
      <w:pPr>
        <w:ind w:left="360" w:right="2088"/>
        <w:rPr>
          <w:noProof/>
        </w:rPr>
      </w:pPr>
    </w:p>
    <w:p w:rsidR="00BD4DDC" w:rsidRDefault="00AC2B4E" w:rsidP="00BD4DDC">
      <w:pPr>
        <w:ind w:left="360" w:right="2088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ECBFE" wp14:editId="6EA4BE2A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600325" cy="2114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DC" w:rsidRDefault="00BD4DDC" w:rsidP="00BD4DDC">
      <w:pPr>
        <w:ind w:left="360" w:right="2088"/>
        <w:rPr>
          <w:sz w:val="28"/>
        </w:rPr>
      </w:pPr>
    </w:p>
    <w:p w:rsidR="00BD4DDC" w:rsidRDefault="00BD4DDC" w:rsidP="00BD4DDC">
      <w:pPr>
        <w:ind w:left="360" w:right="2088"/>
        <w:rPr>
          <w:sz w:val="28"/>
        </w:rPr>
      </w:pPr>
    </w:p>
    <w:p w:rsidR="00BD4DDC" w:rsidRDefault="00BD4DDC" w:rsidP="00BD4DDC">
      <w:pPr>
        <w:ind w:left="360" w:right="2088"/>
        <w:rPr>
          <w:sz w:val="28"/>
        </w:rPr>
      </w:pPr>
    </w:p>
    <w:p w:rsidR="00831467" w:rsidRDefault="00DF1184"/>
    <w:p w:rsidR="00AC2B4E" w:rsidRDefault="00AC2B4E"/>
    <w:p w:rsidR="00AC2B4E" w:rsidRDefault="00AC2B4E"/>
    <w:p w:rsidR="00AC2B4E" w:rsidRDefault="00AC2B4E"/>
    <w:p w:rsidR="00AC2B4E" w:rsidRDefault="00AC2B4E"/>
    <w:p w:rsidR="00AC2B4E" w:rsidRDefault="00AC2B4E"/>
    <w:p w:rsidR="00AC2B4E" w:rsidRDefault="00AC2B4E"/>
    <w:p w:rsidR="00AC2B4E" w:rsidRDefault="00AC2B4E"/>
    <w:p w:rsidR="00AC2B4E" w:rsidRDefault="00AC2B4E" w:rsidP="00AC2B4E">
      <w:pPr>
        <w:pStyle w:val="Heading2"/>
        <w:ind w:right="2088"/>
      </w:pPr>
      <w:r>
        <w:t>Seed Dissection</w:t>
      </w:r>
    </w:p>
    <w:p w:rsidR="00AC2B4E" w:rsidRDefault="00AC2B4E" w:rsidP="00AC2B4E">
      <w:pPr>
        <w:ind w:right="2088"/>
        <w:rPr>
          <w:sz w:val="28"/>
        </w:rPr>
      </w:pPr>
    </w:p>
    <w:p w:rsidR="00AC2B4E" w:rsidRPr="00BD4DDC" w:rsidRDefault="00AC2B4E" w:rsidP="00AC2B4E">
      <w:pPr>
        <w:ind w:right="2088"/>
        <w:rPr>
          <w:sz w:val="28"/>
          <w:szCs w:val="28"/>
        </w:rPr>
      </w:pPr>
      <w:r w:rsidRPr="00BD4DDC">
        <w:rPr>
          <w:b/>
          <w:bCs/>
          <w:sz w:val="28"/>
          <w:szCs w:val="28"/>
        </w:rPr>
        <w:t>Purpose</w:t>
      </w:r>
      <w:r w:rsidRPr="00BD4DDC">
        <w:rPr>
          <w:sz w:val="28"/>
          <w:szCs w:val="28"/>
        </w:rPr>
        <w:t xml:space="preserve">:  </w:t>
      </w:r>
    </w:p>
    <w:p w:rsidR="00AC2B4E" w:rsidRPr="00BD4DDC" w:rsidRDefault="00AC2B4E" w:rsidP="00AC2B4E">
      <w:pPr>
        <w:ind w:right="2088"/>
        <w:rPr>
          <w:sz w:val="26"/>
          <w:szCs w:val="26"/>
        </w:rPr>
      </w:pPr>
      <w:r w:rsidRPr="00BD4DDC">
        <w:rPr>
          <w:sz w:val="26"/>
          <w:szCs w:val="26"/>
        </w:rPr>
        <w:t>To dissect a seed, identify the parts, and learn the function of each part.</w:t>
      </w:r>
    </w:p>
    <w:p w:rsidR="00AC2B4E" w:rsidRDefault="00AC2B4E" w:rsidP="00AC2B4E">
      <w:pPr>
        <w:ind w:right="2088"/>
        <w:rPr>
          <w:sz w:val="28"/>
        </w:rPr>
      </w:pPr>
    </w:p>
    <w:p w:rsidR="00AC2B4E" w:rsidRDefault="00AC2B4E" w:rsidP="00AC2B4E">
      <w:pPr>
        <w:pStyle w:val="Heading3"/>
        <w:ind w:right="2088"/>
        <w:rPr>
          <w:sz w:val="28"/>
          <w:szCs w:val="28"/>
        </w:rPr>
      </w:pPr>
      <w:r w:rsidRPr="00BD4DDC">
        <w:rPr>
          <w:sz w:val="28"/>
          <w:szCs w:val="28"/>
        </w:rPr>
        <w:t>Part One:  Dry Seed Observation</w:t>
      </w:r>
    </w:p>
    <w:p w:rsidR="00AC2B4E" w:rsidRPr="00BD4DDC" w:rsidRDefault="00AC2B4E" w:rsidP="00AC2B4E"/>
    <w:p w:rsidR="00AC2B4E" w:rsidRPr="00BD4DDC" w:rsidRDefault="00AC2B4E" w:rsidP="00AC2B4E">
      <w:pPr>
        <w:pStyle w:val="ListParagraph"/>
        <w:numPr>
          <w:ilvl w:val="0"/>
          <w:numId w:val="3"/>
        </w:numPr>
        <w:ind w:right="2088"/>
      </w:pPr>
      <w:r w:rsidRPr="00BD4DDC">
        <w:t>Look carefully at the lima bean.  Examine it with a hands lens.</w:t>
      </w:r>
    </w:p>
    <w:p w:rsidR="00AC2B4E" w:rsidRPr="00BD4DDC" w:rsidRDefault="00AC2B4E" w:rsidP="00AC2B4E">
      <w:pPr>
        <w:ind w:left="360" w:right="2088"/>
      </w:pPr>
    </w:p>
    <w:p w:rsidR="00AC2B4E" w:rsidRPr="00BD4DDC" w:rsidRDefault="00AC2B4E" w:rsidP="00AC2B4E">
      <w:pPr>
        <w:pStyle w:val="ListParagraph"/>
        <w:numPr>
          <w:ilvl w:val="0"/>
          <w:numId w:val="3"/>
        </w:numPr>
        <w:ind w:right="2088"/>
      </w:pPr>
      <w:r w:rsidRPr="00BD4DDC">
        <w:t>Make qualitative observations (describe what you see).</w:t>
      </w:r>
    </w:p>
    <w:p w:rsidR="00AC2B4E" w:rsidRPr="00BD4DDC" w:rsidRDefault="00AC2B4E" w:rsidP="00AC2B4E">
      <w:pPr>
        <w:ind w:right="2088" w:firstLine="720"/>
        <w:rPr>
          <w:sz w:val="28"/>
        </w:rPr>
      </w:pPr>
      <w:r w:rsidRPr="00BD4DDC">
        <w:rPr>
          <w:sz w:val="28"/>
        </w:rPr>
        <w:t>________</w:t>
      </w:r>
      <w:r>
        <w:rPr>
          <w:sz w:val="28"/>
        </w:rPr>
        <w:t>_________________</w:t>
      </w:r>
      <w:r w:rsidRPr="00BD4DDC">
        <w:rPr>
          <w:sz w:val="28"/>
        </w:rPr>
        <w:t>_____________________________</w:t>
      </w:r>
    </w:p>
    <w:p w:rsidR="00AC2B4E" w:rsidRPr="00BD4DDC" w:rsidRDefault="00AC2B4E" w:rsidP="00AC2B4E">
      <w:pPr>
        <w:ind w:left="360" w:right="2088"/>
        <w:rPr>
          <w:sz w:val="8"/>
          <w:szCs w:val="8"/>
        </w:rPr>
      </w:pPr>
    </w:p>
    <w:p w:rsidR="00AC2B4E" w:rsidRDefault="00AC2B4E" w:rsidP="00AC2B4E">
      <w:pPr>
        <w:ind w:right="2088" w:firstLine="720"/>
        <w:rPr>
          <w:sz w:val="28"/>
        </w:rPr>
      </w:pPr>
      <w:r>
        <w:rPr>
          <w:sz w:val="28"/>
        </w:rPr>
        <w:t>______________________________________________________</w:t>
      </w:r>
    </w:p>
    <w:p w:rsidR="00AC2B4E" w:rsidRPr="00BD4DDC" w:rsidRDefault="00AC2B4E" w:rsidP="00AC2B4E">
      <w:pPr>
        <w:ind w:left="360" w:right="2088"/>
        <w:rPr>
          <w:sz w:val="8"/>
          <w:szCs w:val="8"/>
        </w:rPr>
      </w:pPr>
    </w:p>
    <w:p w:rsidR="00AC2B4E" w:rsidRDefault="00AC2B4E" w:rsidP="00AC2B4E">
      <w:pPr>
        <w:ind w:left="360" w:right="2088" w:firstLine="360"/>
        <w:rPr>
          <w:sz w:val="28"/>
        </w:rPr>
      </w:pPr>
      <w:r>
        <w:rPr>
          <w:sz w:val="28"/>
        </w:rPr>
        <w:t>______________________________________________________</w:t>
      </w:r>
    </w:p>
    <w:p w:rsidR="00AC2B4E" w:rsidRPr="00BD4DDC" w:rsidRDefault="00AC2B4E" w:rsidP="00AC2B4E">
      <w:pPr>
        <w:ind w:left="360" w:right="2088"/>
        <w:rPr>
          <w:sz w:val="8"/>
          <w:szCs w:val="8"/>
        </w:rPr>
      </w:pPr>
    </w:p>
    <w:p w:rsidR="00AC2B4E" w:rsidRDefault="00AC2B4E" w:rsidP="00AC2B4E">
      <w:pPr>
        <w:ind w:left="720" w:right="2088"/>
        <w:rPr>
          <w:sz w:val="28"/>
        </w:rPr>
      </w:pPr>
      <w:r>
        <w:rPr>
          <w:sz w:val="28"/>
        </w:rPr>
        <w:t>______________________________________________________</w:t>
      </w:r>
    </w:p>
    <w:p w:rsidR="00AC2B4E" w:rsidRDefault="00AC2B4E" w:rsidP="00AC2B4E">
      <w:pPr>
        <w:ind w:left="360" w:right="2088"/>
        <w:rPr>
          <w:sz w:val="28"/>
        </w:rPr>
      </w:pPr>
    </w:p>
    <w:p w:rsidR="00AC2B4E" w:rsidRPr="00BD4DDC" w:rsidRDefault="00AC2B4E" w:rsidP="00AC2B4E">
      <w:pPr>
        <w:pStyle w:val="ListParagraph"/>
        <w:numPr>
          <w:ilvl w:val="0"/>
          <w:numId w:val="3"/>
        </w:numPr>
        <w:ind w:right="2088"/>
      </w:pPr>
      <w:r w:rsidRPr="00BD4DDC">
        <w:t>Draw the lima bean.</w:t>
      </w:r>
    </w:p>
    <w:p w:rsidR="00AC2B4E" w:rsidRPr="00BD4DDC" w:rsidRDefault="00AC2B4E" w:rsidP="00AC2B4E">
      <w:pPr>
        <w:pStyle w:val="ListParagraph"/>
        <w:ind w:right="2088"/>
        <w:rPr>
          <w:sz w:val="28"/>
        </w:rPr>
      </w:pPr>
    </w:p>
    <w:p w:rsidR="00AC2B4E" w:rsidRDefault="00AC2B4E" w:rsidP="00AC2B4E">
      <w:pPr>
        <w:ind w:right="2088"/>
        <w:rPr>
          <w:sz w:val="28"/>
        </w:rPr>
      </w:pPr>
    </w:p>
    <w:p w:rsidR="00AC2B4E" w:rsidRDefault="00AC2B4E" w:rsidP="00AC2B4E">
      <w:pPr>
        <w:ind w:right="2088"/>
        <w:rPr>
          <w:sz w:val="28"/>
        </w:rPr>
      </w:pPr>
    </w:p>
    <w:p w:rsidR="00AC2B4E" w:rsidRDefault="00AC2B4E" w:rsidP="00AC2B4E">
      <w:pPr>
        <w:pStyle w:val="Heading3"/>
        <w:ind w:right="2088"/>
        <w:rPr>
          <w:sz w:val="28"/>
          <w:szCs w:val="28"/>
        </w:rPr>
      </w:pPr>
      <w:r w:rsidRPr="00BD4DDC">
        <w:rPr>
          <w:sz w:val="28"/>
          <w:szCs w:val="28"/>
        </w:rPr>
        <w:t>Part Two:  Soaked Seed Observation</w:t>
      </w:r>
    </w:p>
    <w:p w:rsidR="00AC2B4E" w:rsidRPr="00BD4DDC" w:rsidRDefault="00AC2B4E" w:rsidP="00AC2B4E"/>
    <w:p w:rsidR="00AC2B4E" w:rsidRPr="00BD4DDC" w:rsidRDefault="00AC2B4E" w:rsidP="00AC2B4E">
      <w:pPr>
        <w:numPr>
          <w:ilvl w:val="0"/>
          <w:numId w:val="3"/>
        </w:numPr>
        <w:ind w:right="2088"/>
      </w:pPr>
      <w:r w:rsidRPr="00BD4DDC">
        <w:t xml:space="preserve">Use a hand </w:t>
      </w:r>
      <w:r>
        <w:t>lens to examine the soaked lima</w:t>
      </w:r>
      <w:r w:rsidRPr="00BD4DDC">
        <w:t xml:space="preserve"> bean.  Compare the soaked bean to the dry bean.  What differences do you see?</w:t>
      </w:r>
    </w:p>
    <w:p w:rsidR="00AC2B4E" w:rsidRDefault="00AC2B4E" w:rsidP="00AC2B4E">
      <w:pPr>
        <w:ind w:right="2088" w:firstLine="720"/>
        <w:rPr>
          <w:sz w:val="28"/>
        </w:rPr>
      </w:pPr>
      <w:r>
        <w:rPr>
          <w:sz w:val="28"/>
        </w:rPr>
        <w:t>______________________________________________________</w:t>
      </w:r>
    </w:p>
    <w:p w:rsidR="00AC2B4E" w:rsidRPr="00BD4DDC" w:rsidRDefault="00AC2B4E" w:rsidP="00AC2B4E">
      <w:pPr>
        <w:ind w:right="2088" w:firstLine="360"/>
        <w:rPr>
          <w:sz w:val="8"/>
          <w:szCs w:val="8"/>
        </w:rPr>
      </w:pPr>
    </w:p>
    <w:p w:rsidR="00AC2B4E" w:rsidRDefault="00AC2B4E" w:rsidP="00AC2B4E">
      <w:pPr>
        <w:ind w:right="2088" w:firstLine="720"/>
        <w:rPr>
          <w:sz w:val="28"/>
        </w:rPr>
      </w:pPr>
      <w:r>
        <w:rPr>
          <w:sz w:val="28"/>
        </w:rPr>
        <w:t>______________________________________________________</w:t>
      </w:r>
    </w:p>
    <w:p w:rsidR="00AC2B4E" w:rsidRDefault="00AC2B4E" w:rsidP="00AC2B4E">
      <w:pPr>
        <w:ind w:right="2088" w:firstLine="360"/>
        <w:rPr>
          <w:sz w:val="28"/>
        </w:rPr>
      </w:pPr>
    </w:p>
    <w:p w:rsidR="00AC2B4E" w:rsidRPr="00BD4DDC" w:rsidRDefault="00AC2B4E" w:rsidP="00AC2B4E">
      <w:pPr>
        <w:numPr>
          <w:ilvl w:val="0"/>
          <w:numId w:val="3"/>
        </w:numPr>
        <w:ind w:right="2088"/>
      </w:pPr>
      <w:r w:rsidRPr="00BD4DDC">
        <w:t xml:space="preserve">Carefully remove the outside covering of the soaked bean.  Gently pull apart the two halves of the seed.  Examine each half with a hands lens.    </w:t>
      </w:r>
    </w:p>
    <w:p w:rsidR="00AC2B4E" w:rsidRPr="00BD4DDC" w:rsidRDefault="00AC2B4E" w:rsidP="00AC2B4E">
      <w:pPr>
        <w:ind w:right="2088"/>
      </w:pPr>
    </w:p>
    <w:p w:rsidR="00AC2B4E" w:rsidRDefault="00AC2B4E" w:rsidP="00AC2B4E">
      <w:pPr>
        <w:ind w:left="720" w:right="2088"/>
        <w:rPr>
          <w:sz w:val="28"/>
        </w:rPr>
      </w:pPr>
      <w:r w:rsidRPr="00BD4DDC">
        <w:t>What do you inside the seed?</w:t>
      </w:r>
      <w:r>
        <w:rPr>
          <w:sz w:val="28"/>
        </w:rPr>
        <w:t xml:space="preserve">  ______________________________________________________</w:t>
      </w:r>
    </w:p>
    <w:p w:rsidR="00AC2B4E" w:rsidRPr="00BD4DDC" w:rsidRDefault="00AC2B4E" w:rsidP="00AC2B4E">
      <w:pPr>
        <w:ind w:left="360" w:right="2088"/>
        <w:rPr>
          <w:sz w:val="8"/>
          <w:szCs w:val="8"/>
        </w:rPr>
      </w:pPr>
      <w:r w:rsidRPr="00BD4DDC">
        <w:rPr>
          <w:sz w:val="8"/>
          <w:szCs w:val="8"/>
        </w:rPr>
        <w:tab/>
      </w:r>
    </w:p>
    <w:p w:rsidR="00AC2B4E" w:rsidRDefault="00AC2B4E" w:rsidP="00AC2B4E">
      <w:pPr>
        <w:ind w:left="360" w:right="2088" w:firstLine="360"/>
        <w:rPr>
          <w:sz w:val="28"/>
        </w:rPr>
      </w:pPr>
      <w:r>
        <w:rPr>
          <w:sz w:val="28"/>
        </w:rPr>
        <w:t>______________________________________________________</w:t>
      </w:r>
    </w:p>
    <w:p w:rsidR="00AC2B4E" w:rsidRPr="00BD4DDC" w:rsidRDefault="00AC2B4E" w:rsidP="00AC2B4E">
      <w:pPr>
        <w:ind w:left="360" w:right="2088"/>
        <w:rPr>
          <w:sz w:val="8"/>
          <w:szCs w:val="8"/>
        </w:rPr>
      </w:pPr>
    </w:p>
    <w:p w:rsidR="00AC2B4E" w:rsidRDefault="00AC2B4E" w:rsidP="00AC2B4E">
      <w:pPr>
        <w:ind w:left="360" w:right="2088"/>
        <w:rPr>
          <w:sz w:val="28"/>
        </w:rPr>
      </w:pPr>
      <w:r>
        <w:rPr>
          <w:sz w:val="28"/>
        </w:rPr>
        <w:tab/>
        <w:t>______________________________________________________</w:t>
      </w:r>
    </w:p>
    <w:p w:rsidR="00AC2B4E" w:rsidRDefault="00AC2B4E" w:rsidP="00AC2B4E">
      <w:pPr>
        <w:ind w:right="2088"/>
        <w:rPr>
          <w:sz w:val="28"/>
        </w:rPr>
      </w:pPr>
    </w:p>
    <w:p w:rsidR="00AC2B4E" w:rsidRPr="00BD4DDC" w:rsidRDefault="00AC2B4E" w:rsidP="00AC2B4E">
      <w:pPr>
        <w:numPr>
          <w:ilvl w:val="0"/>
          <w:numId w:val="3"/>
        </w:numPr>
        <w:ind w:right="2088"/>
      </w:pPr>
      <w:r w:rsidRPr="00BD4DDC">
        <w:t>Draw what you see inside the bean.</w:t>
      </w:r>
    </w:p>
    <w:p w:rsidR="00AC2B4E" w:rsidRDefault="00AC2B4E" w:rsidP="00AC2B4E">
      <w:pPr>
        <w:ind w:left="360" w:right="2088"/>
        <w:rPr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311A05" wp14:editId="53BFDAF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00325" cy="2114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C2B4E" w:rsidRDefault="00AC2B4E" w:rsidP="00AC2B4E">
      <w:pPr>
        <w:ind w:left="360" w:right="2088"/>
        <w:rPr>
          <w:sz w:val="28"/>
        </w:rPr>
      </w:pPr>
    </w:p>
    <w:p w:rsidR="00AC2B4E" w:rsidRDefault="00AC2B4E" w:rsidP="00AC2B4E">
      <w:pPr>
        <w:ind w:left="360" w:right="2088"/>
        <w:rPr>
          <w:sz w:val="28"/>
        </w:rPr>
      </w:pPr>
    </w:p>
    <w:p w:rsidR="00AC2B4E" w:rsidRDefault="00AC2B4E" w:rsidP="00AC2B4E">
      <w:pPr>
        <w:ind w:left="360" w:right="2088"/>
        <w:rPr>
          <w:sz w:val="28"/>
        </w:rPr>
      </w:pPr>
    </w:p>
    <w:p w:rsidR="00AC2B4E" w:rsidRDefault="00AC2B4E" w:rsidP="00AC2B4E"/>
    <w:p w:rsidR="00AC2B4E" w:rsidRDefault="00AC2B4E"/>
    <w:sectPr w:rsidR="00AC2B4E" w:rsidSect="00BD4DDC">
      <w:pgSz w:w="12240" w:h="15840"/>
      <w:pgMar w:top="432" w:right="144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328"/>
    <w:multiLevelType w:val="hybridMultilevel"/>
    <w:tmpl w:val="5B42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F7916"/>
    <w:multiLevelType w:val="hybridMultilevel"/>
    <w:tmpl w:val="0D18C4FE"/>
    <w:lvl w:ilvl="0" w:tplc="1C66B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5BDD"/>
    <w:multiLevelType w:val="hybridMultilevel"/>
    <w:tmpl w:val="FE2C9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DC"/>
    <w:rsid w:val="00041A9E"/>
    <w:rsid w:val="004C276E"/>
    <w:rsid w:val="004F413A"/>
    <w:rsid w:val="007962F2"/>
    <w:rsid w:val="009972F4"/>
    <w:rsid w:val="00AC2B4E"/>
    <w:rsid w:val="00BD4DDC"/>
    <w:rsid w:val="00C87257"/>
    <w:rsid w:val="00DF1184"/>
    <w:rsid w:val="00E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B605"/>
  <w15:docId w15:val="{F85AA81D-03E3-4CE9-B3D3-D71A2AE3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D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4DDC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BD4DDC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D4DD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D4DD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semiHidden/>
    <w:rsid w:val="00BD4DDC"/>
    <w:pPr>
      <w:ind w:left="360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4DD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D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Dyer, Jon M.</cp:lastModifiedBy>
  <cp:revision>5</cp:revision>
  <cp:lastPrinted>2018-03-22T20:55:00Z</cp:lastPrinted>
  <dcterms:created xsi:type="dcterms:W3CDTF">2018-03-22T19:00:00Z</dcterms:created>
  <dcterms:modified xsi:type="dcterms:W3CDTF">2018-03-22T21:39:00Z</dcterms:modified>
</cp:coreProperties>
</file>